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4"/>
          <w:szCs w:val="24"/>
        </w:rPr>
      </w:pPr>
    </w:p>
    <w:p>
      <w:pPr>
        <w:pStyle w:val="Body"/>
        <w:rPr>
          <w:sz w:val="24"/>
          <w:szCs w:val="24"/>
        </w:rPr>
      </w:pPr>
    </w:p>
    <w:p>
      <w:pPr>
        <w:pStyle w:val="Body A"/>
        <w:jc w:val="center"/>
        <w:rPr>
          <w:rFonts w:ascii="Arial" w:cs="Arial" w:hAnsi="Arial" w:eastAsia="Arial"/>
          <w:b w:val="1"/>
          <w:bCs w:val="1"/>
          <w:sz w:val="28"/>
          <w:szCs w:val="28"/>
        </w:rPr>
      </w:pPr>
      <w:r>
        <w:rPr>
          <w:rFonts w:ascii="Arial" w:hAnsi="Arial"/>
          <w:b w:val="1"/>
          <w:bCs w:val="1"/>
          <w:sz w:val="28"/>
          <w:szCs w:val="28"/>
          <w:rtl w:val="0"/>
          <w:lang w:val="en-US"/>
        </w:rPr>
        <w:t>Stutton Neighbourhood Plan: Working Group Minutes of Meeting held</w:t>
      </w:r>
    </w:p>
    <w:p>
      <w:pPr>
        <w:pStyle w:val="Body A"/>
        <w:jc w:val="center"/>
      </w:pPr>
      <w:r>
        <w:rPr>
          <w:rFonts w:ascii="Arial" w:hAnsi="Arial"/>
          <w:b w:val="1"/>
          <w:bCs w:val="1"/>
          <w:sz w:val="28"/>
          <w:szCs w:val="28"/>
          <w:rtl w:val="0"/>
          <w:lang w:val="en-US"/>
        </w:rPr>
        <w:t xml:space="preserve">17th September </w:t>
      </w:r>
      <w:r>
        <w:rPr>
          <w:rFonts w:ascii="Arial" w:hAnsi="Arial"/>
          <w:b w:val="1"/>
          <w:bCs w:val="1"/>
          <w:sz w:val="28"/>
          <w:szCs w:val="28"/>
          <w:rtl w:val="0"/>
          <w:lang w:val="en-US"/>
        </w:rPr>
        <w:t>2018</w:t>
      </w:r>
    </w:p>
    <w:p>
      <w:pPr>
        <w:pStyle w:val="Body"/>
        <w:rPr>
          <w:sz w:val="24"/>
          <w:szCs w:val="24"/>
        </w:rPr>
      </w:pPr>
    </w:p>
    <w:p>
      <w:pPr>
        <w:pStyle w:val="Body"/>
        <w:numPr>
          <w:ilvl w:val="0"/>
          <w:numId w:val="2"/>
        </w:numPr>
        <w:rPr>
          <w:b w:val="1"/>
          <w:bCs w:val="1"/>
          <w:sz w:val="24"/>
          <w:szCs w:val="24"/>
          <w:lang w:val="en-US"/>
        </w:rPr>
      </w:pPr>
      <w:r>
        <w:rPr>
          <w:b w:val="1"/>
          <w:bCs w:val="1"/>
          <w:sz w:val="24"/>
          <w:szCs w:val="24"/>
          <w:rtl w:val="0"/>
          <w:lang w:val="en-US"/>
        </w:rPr>
        <w:t>Update on Actions from meeting held on 20th August.</w:t>
      </w:r>
    </w:p>
    <w:p>
      <w:pPr>
        <w:pStyle w:val="Body"/>
        <w:rPr>
          <w:sz w:val="24"/>
          <w:szCs w:val="24"/>
        </w:rPr>
      </w:pPr>
      <w:r>
        <w:rPr>
          <w:sz w:val="24"/>
          <w:szCs w:val="24"/>
          <w:rtl w:val="0"/>
          <w:lang w:val="en-US"/>
        </w:rPr>
        <w:t xml:space="preserve">Mind map/timeline: Keith has done a chart version of the timeline.  </w:t>
      </w:r>
    </w:p>
    <w:p>
      <w:pPr>
        <w:pStyle w:val="Body"/>
        <w:rPr>
          <w:sz w:val="24"/>
          <w:szCs w:val="24"/>
        </w:rPr>
      </w:pPr>
    </w:p>
    <w:p>
      <w:pPr>
        <w:pStyle w:val="Body"/>
        <w:rPr>
          <w:sz w:val="24"/>
          <w:szCs w:val="24"/>
        </w:rPr>
      </w:pPr>
      <w:r>
        <w:rPr>
          <w:b w:val="1"/>
          <w:bCs w:val="1"/>
          <w:sz w:val="24"/>
          <w:szCs w:val="24"/>
          <w:rtl w:val="0"/>
          <w:lang w:val="en-US"/>
        </w:rPr>
        <w:t xml:space="preserve">Action 1.1 </w:t>
      </w:r>
      <w:r>
        <w:rPr>
          <w:sz w:val="24"/>
          <w:szCs w:val="24"/>
          <w:rtl w:val="0"/>
          <w:lang w:val="en-US"/>
        </w:rPr>
        <w:t>Keith will do 3 A3 and 12 A4 copies for Saturday.  Mark will laminate them.</w:t>
      </w:r>
    </w:p>
    <w:p>
      <w:pPr>
        <w:pStyle w:val="Body"/>
        <w:rPr>
          <w:sz w:val="24"/>
          <w:szCs w:val="24"/>
        </w:rPr>
      </w:pPr>
    </w:p>
    <w:p>
      <w:pPr>
        <w:pStyle w:val="Body"/>
        <w:rPr>
          <w:sz w:val="24"/>
          <w:szCs w:val="24"/>
        </w:rPr>
      </w:pPr>
      <w:r>
        <w:rPr>
          <w:b w:val="1"/>
          <w:bCs w:val="1"/>
          <w:sz w:val="24"/>
          <w:szCs w:val="24"/>
          <w:rtl w:val="0"/>
          <w:lang w:val="en-US"/>
        </w:rPr>
        <w:t xml:space="preserve">Action 1.2 </w:t>
      </w:r>
      <w:r>
        <w:rPr>
          <w:sz w:val="24"/>
          <w:szCs w:val="24"/>
          <w:rtl w:val="0"/>
          <w:lang w:val="en-US"/>
        </w:rPr>
        <w:t>Mark will get 3 A3 and 12 A4 OS maps copied and laminated for Saturday.</w:t>
      </w:r>
    </w:p>
    <w:p>
      <w:pPr>
        <w:pStyle w:val="Body"/>
        <w:rPr>
          <w:sz w:val="24"/>
          <w:szCs w:val="24"/>
        </w:rPr>
      </w:pPr>
    </w:p>
    <w:p>
      <w:pPr>
        <w:pStyle w:val="Body"/>
        <w:rPr>
          <w:sz w:val="24"/>
          <w:szCs w:val="24"/>
        </w:rPr>
      </w:pPr>
      <w:r>
        <w:rPr>
          <w:sz w:val="24"/>
          <w:szCs w:val="24"/>
          <w:rtl w:val="0"/>
          <w:lang w:val="en-US"/>
        </w:rPr>
        <w:t>School: Penny has received ideas from the children.  They are writing something about their favourite place in the village and hat they would like in the village.  This work will be displayed on Saturday.</w:t>
      </w:r>
    </w:p>
    <w:p>
      <w:pPr>
        <w:pStyle w:val="Body"/>
        <w:rPr>
          <w:sz w:val="24"/>
          <w:szCs w:val="24"/>
        </w:rPr>
      </w:pPr>
    </w:p>
    <w:p>
      <w:pPr>
        <w:pStyle w:val="Body"/>
        <w:rPr>
          <w:sz w:val="24"/>
          <w:szCs w:val="24"/>
        </w:rPr>
      </w:pPr>
      <w:r>
        <w:rPr>
          <w:sz w:val="24"/>
          <w:szCs w:val="24"/>
          <w:rtl w:val="0"/>
          <w:lang w:val="en-US"/>
        </w:rPr>
        <w:t xml:space="preserve">Housing Needs Survey: Hastoe are not doing a Housing Needs Survey.  </w:t>
      </w:r>
    </w:p>
    <w:p>
      <w:pPr>
        <w:pStyle w:val="Body"/>
        <w:rPr>
          <w:sz w:val="24"/>
          <w:szCs w:val="24"/>
        </w:rPr>
      </w:pPr>
    </w:p>
    <w:p>
      <w:pPr>
        <w:pStyle w:val="Body"/>
        <w:rPr>
          <w:sz w:val="24"/>
          <w:szCs w:val="24"/>
        </w:rPr>
      </w:pPr>
      <w:r>
        <w:rPr>
          <w:b w:val="1"/>
          <w:bCs w:val="1"/>
          <w:sz w:val="24"/>
          <w:szCs w:val="24"/>
          <w:rtl w:val="0"/>
          <w:lang w:val="en-US"/>
        </w:rPr>
        <w:t xml:space="preserve">Action 1.3 </w:t>
      </w:r>
      <w:r>
        <w:rPr>
          <w:sz w:val="24"/>
          <w:szCs w:val="24"/>
          <w:rtl w:val="0"/>
          <w:lang w:val="en-US"/>
        </w:rPr>
        <w:t>Jenny will follow up with Hastoe about what help they might be able to give us and will also investigate funding.</w:t>
      </w:r>
    </w:p>
    <w:p>
      <w:pPr>
        <w:pStyle w:val="Body"/>
        <w:rPr>
          <w:sz w:val="24"/>
          <w:szCs w:val="24"/>
        </w:rPr>
      </w:pPr>
    </w:p>
    <w:p>
      <w:pPr>
        <w:pStyle w:val="Body"/>
        <w:rPr>
          <w:b w:val="1"/>
          <w:bCs w:val="1"/>
          <w:sz w:val="24"/>
          <w:szCs w:val="24"/>
        </w:rPr>
      </w:pPr>
      <w:r>
        <w:rPr>
          <w:b w:val="1"/>
          <w:bCs w:val="1"/>
          <w:sz w:val="24"/>
          <w:szCs w:val="24"/>
          <w:rtl w:val="0"/>
          <w:lang w:val="en-US"/>
        </w:rPr>
        <w:t>2. Big Conversation</w:t>
      </w:r>
    </w:p>
    <w:p>
      <w:pPr>
        <w:pStyle w:val="Body"/>
        <w:rPr>
          <w:sz w:val="24"/>
          <w:szCs w:val="24"/>
        </w:rPr>
      </w:pPr>
    </w:p>
    <w:p>
      <w:pPr>
        <w:pStyle w:val="Body"/>
        <w:rPr>
          <w:sz w:val="24"/>
          <w:szCs w:val="24"/>
        </w:rPr>
      </w:pPr>
      <w:r>
        <w:rPr>
          <w:sz w:val="24"/>
          <w:szCs w:val="24"/>
          <w:rtl w:val="0"/>
          <w:lang w:val="en-US"/>
        </w:rPr>
        <w:t>Penny explained what will happen on the day and what everyone</w:t>
      </w:r>
      <w:r>
        <w:rPr>
          <w:sz w:val="24"/>
          <w:szCs w:val="24"/>
          <w:rtl w:val="0"/>
          <w:lang w:val="en-US"/>
        </w:rPr>
        <w:t>’</w:t>
      </w:r>
      <w:r>
        <w:rPr>
          <w:sz w:val="24"/>
          <w:szCs w:val="24"/>
          <w:rtl w:val="0"/>
          <w:lang w:val="en-US"/>
        </w:rPr>
        <w:t>s role is (see Notes from Subgroup previously circulated).  Setting up will start at 10am. Further tasks:</w:t>
      </w:r>
    </w:p>
    <w:p>
      <w:pPr>
        <w:pStyle w:val="Body"/>
        <w:rPr>
          <w:sz w:val="24"/>
          <w:szCs w:val="24"/>
        </w:rPr>
      </w:pPr>
    </w:p>
    <w:p>
      <w:pPr>
        <w:pStyle w:val="Body"/>
        <w:rPr>
          <w:b w:val="1"/>
          <w:bCs w:val="1"/>
          <w:sz w:val="24"/>
          <w:szCs w:val="24"/>
        </w:rPr>
      </w:pPr>
      <w:r>
        <w:rPr>
          <w:b w:val="1"/>
          <w:bCs w:val="1"/>
          <w:sz w:val="24"/>
          <w:szCs w:val="24"/>
          <w:rtl w:val="0"/>
          <w:lang w:val="en-US"/>
        </w:rPr>
        <w:t>Actions 2.1</w:t>
      </w:r>
    </w:p>
    <w:p>
      <w:pPr>
        <w:pStyle w:val="Body"/>
        <w:rPr>
          <w:sz w:val="24"/>
          <w:szCs w:val="24"/>
        </w:rPr>
      </w:pPr>
    </w:p>
    <w:p>
      <w:pPr>
        <w:pStyle w:val="Body"/>
        <w:numPr>
          <w:ilvl w:val="0"/>
          <w:numId w:val="4"/>
        </w:numPr>
        <w:rPr>
          <w:sz w:val="24"/>
          <w:szCs w:val="24"/>
          <w:lang w:val="en-US"/>
        </w:rPr>
      </w:pPr>
      <w:r>
        <w:rPr>
          <w:sz w:val="24"/>
          <w:szCs w:val="24"/>
          <w:rtl w:val="0"/>
          <w:lang w:val="en-US"/>
        </w:rPr>
        <w:t xml:space="preserve">Nick to sort out where the paper for the </w:t>
      </w:r>
      <w:r>
        <w:rPr>
          <w:sz w:val="24"/>
          <w:szCs w:val="24"/>
          <w:rtl w:val="0"/>
          <w:lang w:val="en-US"/>
        </w:rPr>
        <w:t>‘</w:t>
      </w:r>
      <w:r>
        <w:rPr>
          <w:sz w:val="24"/>
          <w:szCs w:val="24"/>
          <w:rtl w:val="0"/>
          <w:lang w:val="en-US"/>
        </w:rPr>
        <w:t>rants</w:t>
      </w:r>
      <w:r>
        <w:rPr>
          <w:sz w:val="24"/>
          <w:szCs w:val="24"/>
          <w:rtl w:val="0"/>
          <w:lang w:val="en-US"/>
        </w:rPr>
        <w:t xml:space="preserve">’ </w:t>
      </w:r>
      <w:r>
        <w:rPr>
          <w:sz w:val="24"/>
          <w:szCs w:val="24"/>
          <w:rtl w:val="0"/>
          <w:lang w:val="en-US"/>
        </w:rPr>
        <w:t>can go</w:t>
      </w:r>
    </w:p>
    <w:p>
      <w:pPr>
        <w:pStyle w:val="Body"/>
        <w:numPr>
          <w:ilvl w:val="0"/>
          <w:numId w:val="4"/>
        </w:numPr>
        <w:rPr>
          <w:sz w:val="24"/>
          <w:szCs w:val="24"/>
          <w:lang w:val="en-US"/>
        </w:rPr>
      </w:pPr>
      <w:r>
        <w:rPr>
          <w:sz w:val="24"/>
          <w:szCs w:val="24"/>
          <w:rtl w:val="0"/>
          <w:lang w:val="en-US"/>
        </w:rPr>
        <w:t>we need cake stands and teapots and cafetieres (Caroline has a large thermos).</w:t>
      </w:r>
    </w:p>
    <w:p>
      <w:pPr>
        <w:pStyle w:val="Body"/>
        <w:numPr>
          <w:ilvl w:val="0"/>
          <w:numId w:val="4"/>
        </w:numPr>
        <w:rPr>
          <w:sz w:val="24"/>
          <w:szCs w:val="24"/>
          <w:lang w:val="en-US"/>
        </w:rPr>
      </w:pPr>
      <w:r>
        <w:rPr>
          <w:sz w:val="24"/>
          <w:szCs w:val="24"/>
          <w:rtl w:val="0"/>
          <w:lang w:val="en-US"/>
        </w:rPr>
        <w:t>round tables to be provided by Carol and Jenny (and from Fran</w:t>
      </w:r>
      <w:r>
        <w:rPr>
          <w:sz w:val="24"/>
          <w:szCs w:val="24"/>
          <w:rtl w:val="0"/>
          <w:lang w:val="en-US"/>
        </w:rPr>
        <w:t>’</w:t>
      </w:r>
      <w:r>
        <w:rPr>
          <w:sz w:val="24"/>
          <w:szCs w:val="24"/>
          <w:rtl w:val="0"/>
          <w:lang w:val="en-US"/>
        </w:rPr>
        <w:t>s house?)</w:t>
      </w:r>
    </w:p>
    <w:p>
      <w:pPr>
        <w:pStyle w:val="Body"/>
        <w:numPr>
          <w:ilvl w:val="0"/>
          <w:numId w:val="4"/>
        </w:numPr>
        <w:rPr>
          <w:sz w:val="24"/>
          <w:szCs w:val="24"/>
          <w:lang w:val="en-US"/>
        </w:rPr>
      </w:pPr>
      <w:r>
        <w:rPr>
          <w:sz w:val="24"/>
          <w:szCs w:val="24"/>
          <w:rtl w:val="0"/>
          <w:lang w:val="en-US"/>
        </w:rPr>
        <w:t>soft play area: cushions, paper and crayons etc to be provided by Penny.</w:t>
      </w:r>
    </w:p>
    <w:p>
      <w:pPr>
        <w:pStyle w:val="Body"/>
        <w:rPr>
          <w:sz w:val="24"/>
          <w:szCs w:val="24"/>
        </w:rPr>
      </w:pPr>
    </w:p>
    <w:p>
      <w:pPr>
        <w:pStyle w:val="Body"/>
        <w:rPr>
          <w:b w:val="1"/>
          <w:bCs w:val="1"/>
          <w:sz w:val="24"/>
          <w:szCs w:val="24"/>
        </w:rPr>
      </w:pPr>
      <w:r>
        <w:rPr>
          <w:b w:val="1"/>
          <w:bCs w:val="1"/>
          <w:sz w:val="24"/>
          <w:szCs w:val="24"/>
          <w:rtl w:val="0"/>
          <w:lang w:val="en-US"/>
        </w:rPr>
        <w:t>3. Any other business</w:t>
      </w:r>
    </w:p>
    <w:p>
      <w:pPr>
        <w:pStyle w:val="Body"/>
        <w:rPr>
          <w:b w:val="1"/>
          <w:bCs w:val="1"/>
          <w:sz w:val="24"/>
          <w:szCs w:val="24"/>
        </w:rPr>
      </w:pPr>
    </w:p>
    <w:p>
      <w:pPr>
        <w:pStyle w:val="Body"/>
        <w:rPr>
          <w:sz w:val="24"/>
          <w:szCs w:val="24"/>
        </w:rPr>
      </w:pPr>
      <w:r>
        <w:rPr>
          <w:sz w:val="24"/>
          <w:szCs w:val="24"/>
          <w:rtl w:val="0"/>
          <w:lang w:val="en-US"/>
        </w:rPr>
        <w:t>After Saturday, Mark will fill in the form to ask the Parish Council to approve designation at their October meeting.</w:t>
      </w:r>
    </w:p>
    <w:p>
      <w:pPr>
        <w:pStyle w:val="Body"/>
        <w:bidi w:val="0"/>
      </w:pPr>
    </w:p>
    <w:p>
      <w:pPr>
        <w:pStyle w:val="Body"/>
        <w:bidi w:val="0"/>
      </w:pPr>
      <w:r>
        <w:rPr>
          <w:rtl w:val="0"/>
          <w:lang w:val="en-US"/>
        </w:rPr>
        <w:t>4. Date of next meeting</w:t>
      </w:r>
    </w:p>
    <w:p>
      <w:pPr>
        <w:pStyle w:val="Body"/>
        <w:bidi w:val="0"/>
      </w:pPr>
      <w:r>
        <w:rPr>
          <w:rtl w:val="0"/>
          <w:lang w:val="en-US"/>
        </w:rPr>
        <w:t>Monday 15th October 7-8.30pm in the Community Hall.</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 w:type="numbering" w:styleId="Dash">
    <w:name w:val="Dash"/>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